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D" w:rsidRDefault="00A0752D" w:rsidP="00A0752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C20915">
        <w:rPr>
          <w:rStyle w:val="a4"/>
          <w:sz w:val="28"/>
          <w:szCs w:val="28"/>
          <w:shd w:val="clear" w:color="auto" w:fill="FFFFFF"/>
        </w:rPr>
        <w:t>31</w:t>
      </w:r>
      <w:r>
        <w:rPr>
          <w:rStyle w:val="a4"/>
          <w:sz w:val="28"/>
          <w:szCs w:val="28"/>
          <w:shd w:val="clear" w:color="auto" w:fill="FFFFFF"/>
        </w:rPr>
        <w:t xml:space="preserve"> октября 2018 года</w:t>
      </w:r>
    </w:p>
    <w:p w:rsidR="00A0752D" w:rsidRDefault="00A0752D" w:rsidP="00A0752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A0752D" w:rsidRPr="00D74E3D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</w:t>
      </w:r>
      <w:r w:rsidRPr="00D74E3D">
        <w:rPr>
          <w:sz w:val="28"/>
          <w:szCs w:val="28"/>
        </w:rPr>
        <w:t>природопользования  (Росприроднадзора) по Ханты-Мансийскому автономному округу-Югре:</w:t>
      </w:r>
    </w:p>
    <w:p w:rsidR="00A0752D" w:rsidRPr="00D74E3D" w:rsidRDefault="00A0752D" w:rsidP="00A0752D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64"/>
      </w:tblGrid>
      <w:tr w:rsidR="00A0752D" w:rsidRPr="00D74E3D" w:rsidTr="00F53C69">
        <w:tc>
          <w:tcPr>
            <w:tcW w:w="9730" w:type="dxa"/>
            <w:gridSpan w:val="2"/>
          </w:tcPr>
          <w:p w:rsidR="00A0752D" w:rsidRPr="00D74E3D" w:rsidRDefault="00A0752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A0752D" w:rsidRPr="00D74E3D" w:rsidRDefault="00A0752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752D" w:rsidRPr="00D74E3D" w:rsidTr="00F53C69">
        <w:tc>
          <w:tcPr>
            <w:tcW w:w="566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4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геологического надзора и охраны недр, надзора за ООПТ и в сфере охоты;</w:t>
            </w:r>
          </w:p>
        </w:tc>
      </w:tr>
      <w:tr w:rsidR="00A0752D" w:rsidRPr="00D74E3D" w:rsidTr="00F53C69">
        <w:tc>
          <w:tcPr>
            <w:tcW w:w="566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64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экологического надзора;</w:t>
            </w:r>
          </w:p>
        </w:tc>
      </w:tr>
      <w:tr w:rsidR="00A0752D" w:rsidRPr="00D74E3D" w:rsidTr="00F53C69">
        <w:tc>
          <w:tcPr>
            <w:tcW w:w="566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64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информационно-аналитического и административно-хозяйственного отдела;</w:t>
            </w:r>
          </w:p>
        </w:tc>
      </w:tr>
      <w:tr w:rsidR="00A0752D" w:rsidRPr="00D74E3D" w:rsidTr="00F53C69">
        <w:tc>
          <w:tcPr>
            <w:tcW w:w="566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A0752D" w:rsidRPr="00D74E3D" w:rsidRDefault="00A0752D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2D" w:rsidRPr="00D74E3D" w:rsidRDefault="00A0752D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0752D" w:rsidRPr="00D74E3D" w:rsidRDefault="00A0752D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2D" w:rsidRPr="00D74E3D" w:rsidRDefault="00A0752D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4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информационно-аналитического и административно-хозяйственного отдела;</w:t>
            </w:r>
          </w:p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деятельности;</w:t>
            </w:r>
          </w:p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</w:tr>
      <w:tr w:rsidR="00A0752D" w:rsidRPr="00D74E3D" w:rsidTr="00F53C69">
        <w:tc>
          <w:tcPr>
            <w:tcW w:w="9730" w:type="dxa"/>
            <w:gridSpan w:val="2"/>
          </w:tcPr>
          <w:p w:rsidR="00A0752D" w:rsidRPr="00D74E3D" w:rsidRDefault="00A0752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A0752D" w:rsidRPr="00D74E3D" w:rsidRDefault="00A0752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>Требование к претендентам:</w:t>
            </w:r>
          </w:p>
          <w:p w:rsidR="00A0752D" w:rsidRPr="00D74E3D" w:rsidRDefault="00A0752D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высшего образования;</w:t>
            </w:r>
          </w:p>
          <w:p w:rsidR="00A0752D" w:rsidRPr="00D74E3D" w:rsidRDefault="00A0752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>- без предъявления требования к стажу.</w:t>
            </w:r>
          </w:p>
        </w:tc>
      </w:tr>
      <w:tr w:rsidR="00A0752D" w:rsidRPr="00D74E3D" w:rsidTr="00F53C69">
        <w:tc>
          <w:tcPr>
            <w:tcW w:w="9730" w:type="dxa"/>
            <w:gridSpan w:val="2"/>
          </w:tcPr>
          <w:p w:rsidR="00A0752D" w:rsidRPr="00D74E3D" w:rsidRDefault="00A0752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752D" w:rsidRPr="00D74E3D" w:rsidRDefault="00A0752D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«Обеспечивающие специалисты», группа «Старшие»:</w:t>
            </w:r>
          </w:p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52D" w:rsidRPr="00D74E3D" w:rsidTr="00F53C69">
        <w:tc>
          <w:tcPr>
            <w:tcW w:w="566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A0752D" w:rsidRPr="00D74E3D" w:rsidRDefault="00A0752D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2D" w:rsidRPr="00D74E3D" w:rsidRDefault="00A0752D" w:rsidP="00F5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4" w:type="dxa"/>
          </w:tcPr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информационно-аналитического и административно-хозяйственного отдела;</w:t>
            </w:r>
          </w:p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государственной экологической экспертизы, нормирования и разрешительной деятельности</w:t>
            </w:r>
          </w:p>
        </w:tc>
      </w:tr>
      <w:tr w:rsidR="00A0752D" w:rsidRPr="00D74E3D" w:rsidTr="00F53C69">
        <w:tc>
          <w:tcPr>
            <w:tcW w:w="9730" w:type="dxa"/>
            <w:gridSpan w:val="2"/>
          </w:tcPr>
          <w:p w:rsidR="00A0752D" w:rsidRPr="00D74E3D" w:rsidRDefault="00A0752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A0752D" w:rsidRPr="00D74E3D" w:rsidRDefault="00A0752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>Требование к претендентам:</w:t>
            </w:r>
          </w:p>
          <w:p w:rsidR="00A0752D" w:rsidRPr="00D74E3D" w:rsidRDefault="00A0752D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3D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профессионального образования;</w:t>
            </w:r>
          </w:p>
          <w:p w:rsidR="00A0752D" w:rsidRPr="00D74E3D" w:rsidRDefault="00A0752D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>- без предъявления требования к стажу.</w:t>
            </w:r>
          </w:p>
          <w:p w:rsidR="00A0752D" w:rsidRPr="00D74E3D" w:rsidRDefault="00A0752D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752D" w:rsidRPr="00D74E3D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A0752D" w:rsidRPr="00D74E3D" w:rsidRDefault="00A0752D" w:rsidP="00A0752D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D74E3D">
        <w:rPr>
          <w:sz w:val="28"/>
          <w:szCs w:val="28"/>
        </w:rPr>
        <w:t xml:space="preserve"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</w:t>
      </w:r>
      <w:r w:rsidRPr="00D74E3D">
        <w:rPr>
          <w:sz w:val="28"/>
          <w:szCs w:val="28"/>
        </w:rPr>
        <w:lastRenderedPageBreak/>
        <w:t>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D74E3D">
        <w:rPr>
          <w:sz w:val="28"/>
          <w:szCs w:val="28"/>
        </w:rPr>
        <w:t xml:space="preserve"> специальностям и направлениям подготовки.</w:t>
      </w:r>
    </w:p>
    <w:p w:rsidR="00A0752D" w:rsidRPr="00D74E3D" w:rsidRDefault="00A0752D" w:rsidP="00A0752D">
      <w:pPr>
        <w:pStyle w:val="Iauiue"/>
        <w:ind w:firstLine="709"/>
        <w:jc w:val="both"/>
        <w:rPr>
          <w:sz w:val="28"/>
          <w:szCs w:val="28"/>
        </w:rPr>
      </w:pPr>
    </w:p>
    <w:p w:rsidR="00A0752D" w:rsidRPr="00D74E3D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D74E3D">
        <w:rPr>
          <w:sz w:val="28"/>
          <w:szCs w:val="28"/>
        </w:rPr>
        <w:t>Требования к профессиональным знаниям:</w:t>
      </w:r>
    </w:p>
    <w:p w:rsidR="00A0752D" w:rsidRPr="00D74E3D" w:rsidRDefault="00A0752D" w:rsidP="00A0752D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74E3D">
        <w:rPr>
          <w:rFonts w:eastAsiaTheme="minorHAnsi"/>
          <w:sz w:val="28"/>
          <w:szCs w:val="28"/>
          <w:lang w:eastAsia="en-US"/>
        </w:rPr>
        <w:t>Феде</w:t>
      </w:r>
      <w:r w:rsidRPr="00C82891">
        <w:rPr>
          <w:rFonts w:eastAsiaTheme="minorHAnsi"/>
          <w:sz w:val="28"/>
          <w:szCs w:val="28"/>
          <w:lang w:eastAsia="en-US"/>
        </w:rPr>
        <w:t>ральный закон от 27 июля 2004  № 79-ФЗ «О государственной гражданской службе Российской Федерации»;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Закон Российской Федерации от 21 февраля 1992 г. N 2395-1 "О недрах";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Водный кодекс Российской Федерации от 3 июня 2006 г. N 74-ФЗ;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Лесной кодекс Российской Федерации от 4 декабря 2006 г. N 200-ФЗ;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Земельный кодекс Российской Федерации от 25 октября 2001 г. N 136-ФЗ;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апреля 1995 г. N 52-ФЗ "О животном мире";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C82891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82891">
        <w:rPr>
          <w:sz w:val="28"/>
          <w:szCs w:val="28"/>
        </w:rPr>
        <w:t xml:space="preserve"> и их государственной регистрации";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A0752D" w:rsidRPr="00C82891" w:rsidRDefault="00A0752D" w:rsidP="00A0752D">
      <w:pPr>
        <w:pStyle w:val="Iauiue"/>
        <w:ind w:left="720"/>
        <w:jc w:val="both"/>
        <w:rPr>
          <w:sz w:val="28"/>
          <w:szCs w:val="28"/>
        </w:rPr>
      </w:pPr>
    </w:p>
    <w:p w:rsidR="00A0752D" w:rsidRPr="00C82891" w:rsidRDefault="00A0752D" w:rsidP="00A0752D">
      <w:pPr>
        <w:pStyle w:val="Iauiue"/>
        <w:ind w:left="72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Иные профессиональные знания:</w:t>
      </w:r>
    </w:p>
    <w:p w:rsidR="00A0752D" w:rsidRPr="00C82891" w:rsidRDefault="00A0752D" w:rsidP="00A0752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A0752D" w:rsidRPr="00C82891" w:rsidRDefault="00A0752D" w:rsidP="00A0752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A0752D" w:rsidRPr="00C82891" w:rsidRDefault="00A0752D" w:rsidP="00A0752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A0752D" w:rsidRPr="00C82891" w:rsidRDefault="00A0752D" w:rsidP="00A075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Требования к профессиональным умениям: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На конкурс представляются следующие документы: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1) Личное заявление;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lastRenderedPageBreak/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Документы для участия в конкурсе представляются по адресу: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г. Ханты-Мансийск, ул. </w:t>
      </w:r>
      <w:proofErr w:type="gramStart"/>
      <w:r w:rsidRPr="00C82891">
        <w:rPr>
          <w:sz w:val="28"/>
          <w:szCs w:val="28"/>
        </w:rPr>
        <w:t>Студенческая</w:t>
      </w:r>
      <w:proofErr w:type="gramEnd"/>
      <w:r w:rsidRPr="00C82891">
        <w:rPr>
          <w:sz w:val="28"/>
          <w:szCs w:val="28"/>
        </w:rPr>
        <w:t xml:space="preserve">, 2, </w:t>
      </w:r>
      <w:proofErr w:type="spellStart"/>
      <w:r w:rsidRPr="00C82891">
        <w:rPr>
          <w:sz w:val="28"/>
          <w:szCs w:val="28"/>
        </w:rPr>
        <w:t>каб</w:t>
      </w:r>
      <w:proofErr w:type="spellEnd"/>
      <w:r w:rsidRPr="00C82891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C82891">
        <w:rPr>
          <w:sz w:val="28"/>
          <w:szCs w:val="28"/>
        </w:rPr>
        <w:t>дств св</w:t>
      </w:r>
      <w:proofErr w:type="gramEnd"/>
      <w:r w:rsidRPr="00C82891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A0752D" w:rsidRPr="00C82891" w:rsidRDefault="00A0752D" w:rsidP="00A0752D">
      <w:pPr>
        <w:pStyle w:val="Iauiue"/>
        <w:ind w:firstLine="709"/>
        <w:jc w:val="both"/>
        <w:rPr>
          <w:sz w:val="28"/>
          <w:szCs w:val="28"/>
        </w:rPr>
      </w:pPr>
      <w:r w:rsidRPr="00C82891">
        <w:rPr>
          <w:sz w:val="28"/>
          <w:szCs w:val="28"/>
        </w:rPr>
        <w:t xml:space="preserve">Документы на конкурс принимаются с </w:t>
      </w:r>
      <w:r>
        <w:rPr>
          <w:sz w:val="28"/>
          <w:szCs w:val="28"/>
        </w:rPr>
        <w:t>31</w:t>
      </w:r>
      <w:r w:rsidRPr="00C8289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82891">
        <w:rPr>
          <w:sz w:val="28"/>
          <w:szCs w:val="28"/>
        </w:rPr>
        <w:t xml:space="preserve"> 2018 года по </w:t>
      </w:r>
      <w:r>
        <w:rPr>
          <w:sz w:val="28"/>
          <w:szCs w:val="28"/>
        </w:rPr>
        <w:t>20</w:t>
      </w:r>
      <w:r w:rsidRPr="00C8289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82891">
        <w:rPr>
          <w:sz w:val="28"/>
          <w:szCs w:val="28"/>
        </w:rPr>
        <w:t xml:space="preserve"> 2018 года, включительно.</w:t>
      </w:r>
    </w:p>
    <w:p w:rsidR="00A0752D" w:rsidRPr="00C20915" w:rsidRDefault="00A0752D" w:rsidP="00A0752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C82891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>14</w:t>
      </w:r>
      <w:r w:rsidRPr="00C8289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82891">
        <w:rPr>
          <w:sz w:val="28"/>
          <w:szCs w:val="28"/>
        </w:rPr>
        <w:t xml:space="preserve"> 2018 года.</w:t>
      </w:r>
    </w:p>
    <w:p w:rsidR="00A0752D" w:rsidRPr="00C20915" w:rsidRDefault="00A0752D" w:rsidP="00A0752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67"/>
    <w:rsid w:val="00010B1C"/>
    <w:rsid w:val="000230B4"/>
    <w:rsid w:val="00057567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0752D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52D"/>
    <w:rPr>
      <w:b/>
      <w:bCs/>
    </w:rPr>
  </w:style>
  <w:style w:type="paragraph" w:styleId="a5">
    <w:name w:val="List Paragraph"/>
    <w:basedOn w:val="a"/>
    <w:uiPriority w:val="34"/>
    <w:qFormat/>
    <w:rsid w:val="00A07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0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0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52D"/>
    <w:rPr>
      <w:b/>
      <w:bCs/>
    </w:rPr>
  </w:style>
  <w:style w:type="paragraph" w:styleId="a5">
    <w:name w:val="List Paragraph"/>
    <w:basedOn w:val="a"/>
    <w:uiPriority w:val="34"/>
    <w:qFormat/>
    <w:rsid w:val="00A07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0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0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Company>RPN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2020-09-16T04:25:00Z</dcterms:created>
  <dcterms:modified xsi:type="dcterms:W3CDTF">2020-09-16T04:25:00Z</dcterms:modified>
</cp:coreProperties>
</file>